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2ECE0">
      <w:pPr>
        <w:adjustRightInd w:val="0"/>
        <w:snapToGrid w:val="0"/>
        <w:spacing w:line="580" w:lineRule="exact"/>
        <w:ind w:right="-512" w:rightChars="-244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附件：</w:t>
      </w:r>
      <w:r>
        <w:rPr>
          <w:rFonts w:ascii="黑体" w:hAnsi="黑体" w:eastAsia="黑体"/>
          <w:sz w:val="32"/>
          <w:szCs w:val="44"/>
        </w:rPr>
        <w:t xml:space="preserve"> </w:t>
      </w:r>
    </w:p>
    <w:p w14:paraId="75EA0557">
      <w:pPr>
        <w:adjustRightInd w:val="0"/>
        <w:snapToGrid w:val="0"/>
        <w:spacing w:line="580" w:lineRule="exact"/>
        <w:ind w:right="-512" w:rightChars="-244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36"/>
          <w:szCs w:val="44"/>
        </w:rPr>
        <w:t>江苏省新质生产力科技馆申报表</w:t>
      </w:r>
    </w:p>
    <w:p w14:paraId="5CD63B19">
      <w:pPr>
        <w:adjustRightInd w:val="0"/>
        <w:snapToGrid w:val="0"/>
        <w:spacing w:line="580" w:lineRule="exact"/>
        <w:ind w:right="-512" w:rightChars="-244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推荐单位：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南京航空航天大学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9"/>
        <w:gridCol w:w="24"/>
        <w:gridCol w:w="1232"/>
        <w:gridCol w:w="43"/>
        <w:gridCol w:w="864"/>
        <w:gridCol w:w="51"/>
        <w:gridCol w:w="1353"/>
        <w:gridCol w:w="142"/>
        <w:gridCol w:w="1276"/>
        <w:gridCol w:w="671"/>
      </w:tblGrid>
      <w:tr w14:paraId="1A1F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701" w:type="dxa"/>
            <w:vAlign w:val="center"/>
          </w:tcPr>
          <w:p w14:paraId="2F88818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场馆名称</w:t>
            </w:r>
          </w:p>
        </w:tc>
        <w:tc>
          <w:tcPr>
            <w:tcW w:w="3132" w:type="dxa"/>
            <w:gridSpan w:val="5"/>
            <w:vAlign w:val="center"/>
          </w:tcPr>
          <w:p w14:paraId="402C7FE0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vAlign w:val="center"/>
          </w:tcPr>
          <w:p w14:paraId="3E9BDBA1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主题</w:t>
            </w:r>
          </w:p>
        </w:tc>
        <w:tc>
          <w:tcPr>
            <w:tcW w:w="1947" w:type="dxa"/>
            <w:gridSpan w:val="2"/>
            <w:vAlign w:val="center"/>
          </w:tcPr>
          <w:p w14:paraId="09F71D7B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51B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701" w:type="dxa"/>
            <w:vAlign w:val="center"/>
          </w:tcPr>
          <w:p w14:paraId="05C72C07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</w:t>
            </w:r>
          </w:p>
        </w:tc>
        <w:tc>
          <w:tcPr>
            <w:tcW w:w="6625" w:type="dxa"/>
            <w:gridSpan w:val="10"/>
            <w:vAlign w:val="center"/>
          </w:tcPr>
          <w:p w14:paraId="4E68977D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南京航空航天大学</w:t>
            </w:r>
          </w:p>
        </w:tc>
      </w:tr>
      <w:tr w14:paraId="5321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01" w:type="dxa"/>
            <w:vAlign w:val="center"/>
          </w:tcPr>
          <w:p w14:paraId="7F215424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场馆负责人</w:t>
            </w:r>
          </w:p>
        </w:tc>
        <w:tc>
          <w:tcPr>
            <w:tcW w:w="969" w:type="dxa"/>
            <w:vAlign w:val="center"/>
          </w:tcPr>
          <w:p w14:paraId="03F34872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3F6ECF1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907" w:type="dxa"/>
            <w:gridSpan w:val="2"/>
            <w:vAlign w:val="center"/>
          </w:tcPr>
          <w:p w14:paraId="79DF0A7B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vAlign w:val="center"/>
          </w:tcPr>
          <w:p w14:paraId="3E2B5374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947" w:type="dxa"/>
            <w:gridSpan w:val="2"/>
            <w:vAlign w:val="center"/>
          </w:tcPr>
          <w:p w14:paraId="62861536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D55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701" w:type="dxa"/>
            <w:vAlign w:val="center"/>
          </w:tcPr>
          <w:p w14:paraId="4124BAD4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3132" w:type="dxa"/>
            <w:gridSpan w:val="5"/>
            <w:vAlign w:val="center"/>
          </w:tcPr>
          <w:p w14:paraId="09E2E61E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vAlign w:val="center"/>
          </w:tcPr>
          <w:p w14:paraId="34953B38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1947" w:type="dxa"/>
            <w:gridSpan w:val="2"/>
            <w:vAlign w:val="center"/>
          </w:tcPr>
          <w:p w14:paraId="22851F20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D9A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01" w:type="dxa"/>
            <w:vAlign w:val="center"/>
          </w:tcPr>
          <w:p w14:paraId="609D21F4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主管部门（单位）</w:t>
            </w:r>
          </w:p>
        </w:tc>
        <w:tc>
          <w:tcPr>
            <w:tcW w:w="6625" w:type="dxa"/>
            <w:gridSpan w:val="10"/>
            <w:vAlign w:val="center"/>
          </w:tcPr>
          <w:p w14:paraId="75EBA4EF"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工业和信息化部</w:t>
            </w:r>
          </w:p>
        </w:tc>
      </w:tr>
      <w:tr w14:paraId="0E65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6" w:type="dxa"/>
            <w:gridSpan w:val="11"/>
            <w:tcBorders>
              <w:bottom w:val="single" w:color="auto" w:sz="4" w:space="0"/>
            </w:tcBorders>
            <w:vAlign w:val="center"/>
          </w:tcPr>
          <w:p w14:paraId="742264FA">
            <w:pPr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基本情况</w:t>
            </w:r>
          </w:p>
        </w:tc>
      </w:tr>
      <w:tr w14:paraId="05C8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701" w:type="dxa"/>
            <w:vAlign w:val="center"/>
          </w:tcPr>
          <w:p w14:paraId="5E756767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场馆总室内面积（平方米）</w:t>
            </w:r>
          </w:p>
        </w:tc>
        <w:tc>
          <w:tcPr>
            <w:tcW w:w="993" w:type="dxa"/>
            <w:gridSpan w:val="2"/>
            <w:vAlign w:val="center"/>
          </w:tcPr>
          <w:p w14:paraId="47D5FF20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4334456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展厅面积（平方米）</w:t>
            </w:r>
          </w:p>
        </w:tc>
        <w:tc>
          <w:tcPr>
            <w:tcW w:w="915" w:type="dxa"/>
            <w:gridSpan w:val="2"/>
            <w:vAlign w:val="center"/>
          </w:tcPr>
          <w:p w14:paraId="0AD15DC6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026774FB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与新质生产力相关的科研中心、实验室、生产车间总室内面积（平方</w:t>
            </w:r>
            <w:bookmarkStart w:id="3" w:name="_GoBack"/>
            <w:bookmarkEnd w:id="3"/>
            <w:r>
              <w:rPr>
                <w:rFonts w:ascii="仿宋_GB2312" w:hAnsi="宋体" w:eastAsia="仿宋_GB2312"/>
                <w:sz w:val="28"/>
                <w:szCs w:val="28"/>
              </w:rPr>
              <w:t>米）</w:t>
            </w:r>
          </w:p>
        </w:tc>
        <w:tc>
          <w:tcPr>
            <w:tcW w:w="671" w:type="dxa"/>
            <w:vAlign w:val="center"/>
          </w:tcPr>
          <w:p w14:paraId="1BC74D0E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AC7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4F58693F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从事科普工作的人员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vAlign w:val="center"/>
          </w:tcPr>
          <w:p w14:paraId="4FF527E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专职人员数</w:t>
            </w:r>
          </w:p>
        </w:tc>
        <w:tc>
          <w:tcPr>
            <w:tcW w:w="915" w:type="dxa"/>
            <w:gridSpan w:val="2"/>
            <w:tcBorders>
              <w:bottom w:val="single" w:color="auto" w:sz="4" w:space="0"/>
            </w:tcBorders>
            <w:vAlign w:val="center"/>
          </w:tcPr>
          <w:p w14:paraId="5D82DB5A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71" w:type="dxa"/>
            <w:gridSpan w:val="3"/>
            <w:tcBorders>
              <w:bottom w:val="single" w:color="auto" w:sz="4" w:space="0"/>
            </w:tcBorders>
            <w:vAlign w:val="center"/>
          </w:tcPr>
          <w:p w14:paraId="5152A2BA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兼职人员数</w:t>
            </w:r>
          </w:p>
        </w:tc>
        <w:tc>
          <w:tcPr>
            <w:tcW w:w="671" w:type="dxa"/>
            <w:tcBorders>
              <w:bottom w:val="single" w:color="auto" w:sz="4" w:space="0"/>
            </w:tcBorders>
            <w:vAlign w:val="center"/>
          </w:tcPr>
          <w:p w14:paraId="5894684E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</w:tr>
      <w:tr w14:paraId="1474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701" w:type="dxa"/>
            <w:vAlign w:val="center"/>
          </w:tcPr>
          <w:p w14:paraId="6AB2AEC3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具体联系人</w:t>
            </w:r>
          </w:p>
        </w:tc>
        <w:tc>
          <w:tcPr>
            <w:tcW w:w="993" w:type="dxa"/>
            <w:gridSpan w:val="2"/>
            <w:vAlign w:val="center"/>
          </w:tcPr>
          <w:p w14:paraId="3DDB2DE7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nil"/>
            </w:tcBorders>
            <w:vAlign w:val="center"/>
          </w:tcPr>
          <w:p w14:paraId="091771F6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915" w:type="dxa"/>
            <w:gridSpan w:val="2"/>
            <w:vAlign w:val="center"/>
          </w:tcPr>
          <w:p w14:paraId="181288BA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nil"/>
            </w:tcBorders>
            <w:vAlign w:val="center"/>
          </w:tcPr>
          <w:p w14:paraId="53B33AE4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089" w:type="dxa"/>
            <w:gridSpan w:val="3"/>
            <w:vAlign w:val="center"/>
          </w:tcPr>
          <w:p w14:paraId="6C12E8EB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3A7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39AC7E1B">
            <w:pPr>
              <w:adjustRightInd w:val="0"/>
              <w:snapToGrid w:val="0"/>
              <w:spacing w:line="580" w:lineRule="exact"/>
              <w:jc w:val="center"/>
              <w:rPr>
                <w:rFonts w:ascii="长城小标宋体" w:hAnsi="宋体" w:eastAsia="长城小标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场馆（含科研中心、实验室、生产车间等场所）基本情况</w:t>
            </w:r>
          </w:p>
        </w:tc>
        <w:tc>
          <w:tcPr>
            <w:tcW w:w="6625" w:type="dxa"/>
            <w:gridSpan w:val="10"/>
            <w:tcBorders>
              <w:bottom w:val="single" w:color="auto" w:sz="4" w:space="0"/>
            </w:tcBorders>
          </w:tcPr>
          <w:p w14:paraId="36FC0F7E">
            <w:pPr>
              <w:tabs>
                <w:tab w:val="left" w:pos="852"/>
              </w:tabs>
              <w:adjustRightInd w:val="0"/>
              <w:snapToGrid w:val="0"/>
              <w:spacing w:line="580" w:lineRule="exact"/>
              <w:ind w:right="-2" w:rightChars="-1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介绍展陈主要内容和形式，包括与新质生产力相关的科研、实验、生产设施设备情况；开展科普服务情况；获得荣誉情况等，</w:t>
            </w:r>
            <w:r>
              <w:rPr>
                <w:rFonts w:ascii="仿宋_GB2312" w:hAnsi="宋体" w:eastAsia="仿宋_GB2312"/>
                <w:sz w:val="28"/>
                <w:szCs w:val="28"/>
              </w:rPr>
              <w:t>如有全景视频展示，请提供链接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</w:tc>
      </w:tr>
      <w:tr w14:paraId="3E9B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1" w:hRule="atLeast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3B4B20A6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场馆（含科研中心、实验室、生产车间等场所）开放情况</w:t>
            </w:r>
          </w:p>
        </w:tc>
        <w:tc>
          <w:tcPr>
            <w:tcW w:w="6625" w:type="dxa"/>
            <w:gridSpan w:val="10"/>
            <w:tcBorders>
              <w:bottom w:val="single" w:color="auto" w:sz="4" w:space="0"/>
            </w:tcBorders>
          </w:tcPr>
          <w:p w14:paraId="54FA4043">
            <w:pPr>
              <w:adjustRightInd w:val="0"/>
              <w:snapToGrid w:val="0"/>
              <w:spacing w:line="5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展馆年平均开放的天数，正式对外开放的时间，是否收费，预约方式；科研中心、实验室、生产车间等场所预约开放情况。</w:t>
            </w:r>
          </w:p>
        </w:tc>
      </w:tr>
      <w:tr w14:paraId="5D98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191D2B26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</w:t>
            </w:r>
          </w:p>
          <w:p w14:paraId="7CBB0BEE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625" w:type="dxa"/>
            <w:gridSpan w:val="10"/>
            <w:tcBorders>
              <w:bottom w:val="single" w:color="auto" w:sz="4" w:space="0"/>
            </w:tcBorders>
          </w:tcPr>
          <w:p w14:paraId="1DEE479E">
            <w:pPr>
              <w:adjustRightInd w:val="0"/>
              <w:snapToGrid w:val="0"/>
              <w:spacing w:line="580" w:lineRule="exact"/>
              <w:jc w:val="right"/>
              <w:rPr>
                <w:rFonts w:ascii="仿宋_GB2312" w:hAnsi="宋体" w:eastAsia="仿宋_GB2312"/>
                <w:sz w:val="28"/>
              </w:rPr>
            </w:pPr>
          </w:p>
          <w:p w14:paraId="51938ACF">
            <w:pPr>
              <w:adjustRightInd w:val="0"/>
              <w:snapToGrid w:val="0"/>
              <w:spacing w:line="580" w:lineRule="exact"/>
              <w:jc w:val="both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同意申报。</w:t>
            </w:r>
          </w:p>
          <w:p w14:paraId="0D908DB1">
            <w:pPr>
              <w:adjustRightInd w:val="0"/>
              <w:snapToGrid w:val="0"/>
              <w:spacing w:line="580" w:lineRule="exact"/>
              <w:jc w:val="right"/>
              <w:rPr>
                <w:rFonts w:ascii="仿宋_GB2312" w:hAnsi="宋体" w:eastAsia="仿宋_GB2312"/>
                <w:sz w:val="28"/>
              </w:rPr>
            </w:pPr>
          </w:p>
          <w:p w14:paraId="63F7C447">
            <w:pPr>
              <w:adjustRightInd w:val="0"/>
              <w:snapToGrid w:val="0"/>
              <w:spacing w:line="580" w:lineRule="exact"/>
              <w:ind w:right="560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单位公章</w:t>
            </w:r>
          </w:p>
          <w:p w14:paraId="35B844AC">
            <w:pPr>
              <w:adjustRightInd w:val="0"/>
              <w:snapToGrid w:val="0"/>
              <w:spacing w:line="580" w:lineRule="exact"/>
              <w:ind w:firstLine="4480" w:firstLineChars="1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 月   日</w:t>
            </w:r>
          </w:p>
        </w:tc>
      </w:tr>
    </w:tbl>
    <w:p w14:paraId="46384B7C">
      <w:pPr>
        <w:adjustRightInd w:val="0"/>
        <w:snapToGrid w:val="0"/>
        <w:spacing w:line="5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备注：</w:t>
      </w:r>
    </w:p>
    <w:p w14:paraId="1B493E38">
      <w:pPr>
        <w:adjustRightInd w:val="0"/>
        <w:snapToGrid w:val="0"/>
        <w:spacing w:line="58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1.场馆展示内容须是面向高新技术、前沿科技、新兴产业、未来产业等，包括但不限于</w:t>
      </w:r>
      <w:r>
        <w:rPr>
          <w:rFonts w:hint="eastAsia" w:ascii="楷体" w:hAnsi="楷体" w:eastAsia="楷体" w:cs="Arial"/>
          <w:sz w:val="28"/>
          <w:szCs w:val="28"/>
          <w:shd w:val="clear" w:color="auto" w:fill="FFFFFF"/>
        </w:rPr>
        <w:t>新一代信息技术、人工智能、航空航天、新能源、新材料、高端装备、生物医药、量子科技等新质生产力相关领域。</w:t>
      </w:r>
    </w:p>
    <w:p w14:paraId="7CB3E09D">
      <w:pPr>
        <w:adjustRightInd w:val="0"/>
        <w:snapToGrid w:val="0"/>
        <w:spacing w:line="58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 提供</w:t>
      </w:r>
      <w:bookmarkStart w:id="0" w:name="OLE_LINK9"/>
      <w:r>
        <w:rPr>
          <w:rFonts w:hint="eastAsia" w:ascii="楷体" w:hAnsi="楷体" w:eastAsia="楷体"/>
          <w:sz w:val="28"/>
          <w:szCs w:val="28"/>
        </w:rPr>
        <w:t>场馆外部和内部展览全面场景视频</w:t>
      </w:r>
      <w:bookmarkEnd w:id="0"/>
      <w:r>
        <w:rPr>
          <w:rFonts w:hint="eastAsia" w:ascii="楷体" w:hAnsi="楷体" w:eastAsia="楷体"/>
          <w:sz w:val="28"/>
          <w:szCs w:val="28"/>
        </w:rPr>
        <w:t>（</w:t>
      </w:r>
      <w:bookmarkStart w:id="1" w:name="OLE_LINK8"/>
      <w:bookmarkStart w:id="2" w:name="OLE_LINK7"/>
      <w:r>
        <w:rPr>
          <w:rFonts w:hint="eastAsia" w:ascii="楷体" w:hAnsi="楷体" w:eastAsia="楷体"/>
          <w:sz w:val="28"/>
          <w:szCs w:val="28"/>
        </w:rPr>
        <w:t>2分钟以内，不超过200M）</w:t>
      </w:r>
      <w:bookmarkEnd w:id="1"/>
      <w:bookmarkEnd w:id="2"/>
      <w:r>
        <w:rPr>
          <w:rFonts w:hint="eastAsia" w:ascii="楷体" w:hAnsi="楷体" w:eastAsia="楷体"/>
          <w:sz w:val="28"/>
          <w:szCs w:val="28"/>
        </w:rPr>
        <w:t>。</w:t>
      </w:r>
    </w:p>
    <w:p w14:paraId="11AEFE66">
      <w:pPr>
        <w:tabs>
          <w:tab w:val="left" w:pos="624"/>
        </w:tabs>
        <w:adjustRightInd w:val="0"/>
        <w:snapToGrid w:val="0"/>
        <w:spacing w:line="580" w:lineRule="exact"/>
        <w:ind w:right="-512" w:rightChars="-244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3. 提供主要展陈内容照片3-5张，</w:t>
      </w:r>
      <w:r>
        <w:rPr>
          <w:rFonts w:hint="eastAsia" w:ascii="楷体" w:hAnsi="楷体" w:eastAsia="楷体" w:cs="Times New Roman"/>
          <w:sz w:val="28"/>
          <w:szCs w:val="28"/>
        </w:rPr>
        <w:t>像素400万以上，JPG格式，每张照片配简要的文字说明。</w:t>
      </w:r>
    </w:p>
    <w:p w14:paraId="2FA26462">
      <w:pPr>
        <w:tabs>
          <w:tab w:val="left" w:pos="624"/>
        </w:tabs>
        <w:adjustRightInd w:val="0"/>
        <w:snapToGrid w:val="0"/>
        <w:spacing w:line="580" w:lineRule="exact"/>
        <w:ind w:right="-512" w:rightChars="-244"/>
        <w:rPr>
          <w:rFonts w:ascii="楷体" w:hAnsi="楷体" w:eastAsia="楷体"/>
          <w:sz w:val="28"/>
          <w:szCs w:val="28"/>
        </w:rPr>
      </w:pPr>
    </w:p>
    <w:p w14:paraId="4118C22D"/>
    <w:p w14:paraId="7DE34B2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30D24D7-1B69-4B91-BCEC-1D8FE13C6A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52DCBF-9263-4DFF-BBBC-D09BEBF762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0B99277-DA96-4CB8-8AE2-F93BAE6A2C5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222DE59-BECF-4796-AEF6-E7B7E0EAE8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D9F6A8F-8CA0-419B-B68F-0F18BF59180F}"/>
  </w:font>
  <w:font w:name="长城小标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728A1907-AE3E-4522-B08D-322AA397B4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E7E3956-57A7-44A2-BC92-324E715FD0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1808074"/>
      <w:docPartObj>
        <w:docPartGallery w:val="autotext"/>
      </w:docPartObj>
    </w:sdtPr>
    <w:sdtEndPr>
      <w:rPr>
        <w:sz w:val="28"/>
        <w:szCs w:val="28"/>
      </w:rPr>
    </w:sdtEndPr>
    <w:sdtContent>
      <w:p w14:paraId="513D9AB3">
        <w:pPr>
          <w:pStyle w:val="2"/>
          <w:jc w:val="right"/>
          <w:rPr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－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－</w:t>
        </w:r>
      </w:p>
    </w:sdtContent>
  </w:sdt>
  <w:p w14:paraId="2BE04EA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C3"/>
    <w:rsid w:val="00112CB7"/>
    <w:rsid w:val="002143B6"/>
    <w:rsid w:val="00284B38"/>
    <w:rsid w:val="002F081C"/>
    <w:rsid w:val="003340BF"/>
    <w:rsid w:val="003F6035"/>
    <w:rsid w:val="007B433B"/>
    <w:rsid w:val="00A26685"/>
    <w:rsid w:val="00CF719E"/>
    <w:rsid w:val="00EA64FC"/>
    <w:rsid w:val="00EC06C3"/>
    <w:rsid w:val="00FC45EC"/>
    <w:rsid w:val="0A5056E9"/>
    <w:rsid w:val="4D6A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521</Words>
  <Characters>533</Characters>
  <Lines>4</Lines>
  <Paragraphs>1</Paragraphs>
  <TotalTime>7</TotalTime>
  <ScaleCrop>false</ScaleCrop>
  <LinksUpToDate>false</LinksUpToDate>
  <CharactersWithSpaces>548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2026-07-09T09:49:00Z</dcterms:created>
  <dc:creator>何佳雯A</dc:creator>
  <cp:lastModifiedBy>胡百明</cp:lastModifiedBy>
  <dcterms:modified xsi:type="dcterms:W3CDTF">2026-07-11T09:11:10Z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eyJoZGlkIjoiMjU4MjkyYmZlNjU3MGJhMTVkOGRhMTBiOGZmOGNhZTkiLCJ1c2VySWQiOiIxNTY1NDU4ODAwIn0=</vt:lpwstr>
  </property>
  <property fmtid="{D5CDD505-2E9C-101B-9397-08002B2CF9AE}" pid="3" name="KSOProductBuildVer">
    <vt:lpwstr>2052-12.1.0.19302</vt:lpwstr>
  </property>
  <property fmtid="{D5CDD505-2E9C-101B-9397-08002B2CF9AE}" pid="4" name="ICV">
    <vt:lpwstr>C23CE066B51D4F24A9AEEEE7E00807C0_12</vt:lpwstr>
  </property>
</Properties>
</file>